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972" w:rsidRDefault="00A34972">
      <w:pPr>
        <w:rPr>
          <w:rFonts w:ascii="Tahoma" w:hAnsi="Tahoma" w:cs="Tahoma"/>
        </w:rPr>
      </w:pPr>
    </w:p>
    <w:p w:rsidR="00697919" w:rsidRPr="00A34972" w:rsidRDefault="00A34972" w:rsidP="00901F7B">
      <w:pPr>
        <w:rPr>
          <w:rFonts w:ascii="Tahoma" w:hAnsi="Tahoma" w:cs="Tahoma"/>
          <w:b/>
          <w:bCs/>
          <w:color w:val="0070C0"/>
          <w:sz w:val="36"/>
          <w:szCs w:val="36"/>
        </w:rPr>
      </w:pPr>
      <w:r w:rsidRPr="00A34972">
        <w:rPr>
          <w:rFonts w:ascii="Tahoma" w:hAnsi="Tahoma" w:cs="Tahoma"/>
          <w:b/>
          <w:bCs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273685</wp:posOffset>
                </wp:positionV>
                <wp:extent cx="570547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B8CEF7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21.55pt" to="446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901F7B" w:rsidRPr="00901F7B">
        <w:t xml:space="preserve"> </w:t>
      </w:r>
      <w:r w:rsidR="00901F7B" w:rsidRPr="00901F7B">
        <w:rPr>
          <w:rFonts w:ascii="Tahoma" w:hAnsi="Tahoma" w:cs="Tahoma"/>
          <w:b/>
          <w:bCs/>
          <w:color w:val="0070C0"/>
          <w:sz w:val="36"/>
          <w:szCs w:val="36"/>
        </w:rPr>
        <w:t>Obáváte se,</w:t>
      </w:r>
      <w:r w:rsidR="00901F7B">
        <w:rPr>
          <w:rFonts w:ascii="Tahoma" w:hAnsi="Tahoma" w:cs="Tahoma"/>
          <w:b/>
          <w:bCs/>
          <w:color w:val="0070C0"/>
          <w:sz w:val="36"/>
          <w:szCs w:val="36"/>
        </w:rPr>
        <w:t xml:space="preserve"> </w:t>
      </w:r>
      <w:r w:rsidR="00901F7B" w:rsidRPr="00901F7B">
        <w:rPr>
          <w:rFonts w:ascii="Tahoma" w:hAnsi="Tahoma" w:cs="Tahoma"/>
          <w:b/>
          <w:bCs/>
          <w:color w:val="0070C0"/>
          <w:sz w:val="36"/>
          <w:szCs w:val="36"/>
        </w:rPr>
        <w:t xml:space="preserve">že </w:t>
      </w:r>
      <w:r w:rsidR="00901F7B">
        <w:rPr>
          <w:rFonts w:ascii="Tahoma" w:hAnsi="Tahoma" w:cs="Tahoma"/>
          <w:b/>
          <w:bCs/>
          <w:color w:val="0070C0"/>
          <w:sz w:val="36"/>
          <w:szCs w:val="36"/>
        </w:rPr>
        <w:t>v</w:t>
      </w:r>
      <w:r w:rsidR="00901F7B" w:rsidRPr="00901F7B">
        <w:rPr>
          <w:rFonts w:ascii="Tahoma" w:hAnsi="Tahoma" w:cs="Tahoma"/>
          <w:b/>
          <w:bCs/>
          <w:color w:val="0070C0"/>
          <w:sz w:val="36"/>
          <w:szCs w:val="36"/>
        </w:rPr>
        <w:t>aše dítě bere drogy</w:t>
      </w:r>
      <w:r w:rsidRPr="00A34972">
        <w:rPr>
          <w:rFonts w:ascii="Tahoma" w:hAnsi="Tahoma" w:cs="Tahoma"/>
          <w:b/>
          <w:bCs/>
          <w:color w:val="0070C0"/>
          <w:sz w:val="36"/>
          <w:szCs w:val="36"/>
        </w:rPr>
        <w:t>?</w:t>
      </w:r>
    </w:p>
    <w:p w:rsidR="00A34972" w:rsidRDefault="00A34972" w:rsidP="00A34972">
      <w:pPr>
        <w:rPr>
          <w:rFonts w:ascii="Tahoma" w:hAnsi="Tahoma" w:cs="Tahoma"/>
        </w:rPr>
      </w:pPr>
    </w:p>
    <w:p w:rsidR="00901F7B" w:rsidRDefault="00901F7B" w:rsidP="00901F7B">
      <w:pPr>
        <w:rPr>
          <w:rFonts w:ascii="Tahoma" w:hAnsi="Tahoma" w:cs="Tahoma"/>
        </w:rPr>
      </w:pPr>
      <w:r w:rsidRPr="00901F7B">
        <w:rPr>
          <w:rFonts w:ascii="Tahoma" w:hAnsi="Tahoma" w:cs="Tahoma"/>
        </w:rPr>
        <w:t xml:space="preserve">Naše laboratoř </w:t>
      </w:r>
      <w:r>
        <w:rPr>
          <w:rFonts w:ascii="Tahoma" w:hAnsi="Tahoma" w:cs="Tahoma"/>
        </w:rPr>
        <w:t>v</w:t>
      </w:r>
      <w:r w:rsidRPr="00901F7B">
        <w:rPr>
          <w:rFonts w:ascii="Tahoma" w:hAnsi="Tahoma" w:cs="Tahoma"/>
        </w:rPr>
        <w:t>ám nabízí vyšetření drog</w:t>
      </w:r>
      <w:r>
        <w:rPr>
          <w:rFonts w:ascii="Tahoma" w:hAnsi="Tahoma" w:cs="Tahoma"/>
        </w:rPr>
        <w:t xml:space="preserve"> z</w:t>
      </w:r>
      <w:r w:rsidRPr="00901F7B">
        <w:rPr>
          <w:rFonts w:ascii="Tahoma" w:hAnsi="Tahoma" w:cs="Tahoma"/>
        </w:rPr>
        <w:t xml:space="preserve"> doneseného vzorku moče proti přímé platbě (i anonymně)</w:t>
      </w:r>
      <w:r>
        <w:rPr>
          <w:rFonts w:ascii="Tahoma" w:hAnsi="Tahoma" w:cs="Tahoma"/>
        </w:rPr>
        <w:t xml:space="preserve">. </w:t>
      </w:r>
      <w:r w:rsidRPr="00901F7B">
        <w:rPr>
          <w:rFonts w:ascii="Tahoma" w:hAnsi="Tahoma" w:cs="Tahoma"/>
        </w:rPr>
        <w:t>Výsledek během několika minut.</w:t>
      </w:r>
    </w:p>
    <w:p w:rsidR="00901F7B" w:rsidRPr="00901F7B" w:rsidRDefault="00901F7B" w:rsidP="00901F7B">
      <w:pPr>
        <w:rPr>
          <w:rFonts w:ascii="Tahoma" w:hAnsi="Tahoma" w:cs="Tahoma"/>
          <w:b/>
          <w:bCs/>
        </w:rPr>
      </w:pPr>
      <w:r w:rsidRPr="00901F7B">
        <w:rPr>
          <w:rFonts w:ascii="Tahoma" w:hAnsi="Tahoma" w:cs="Tahoma"/>
          <w:b/>
          <w:bCs/>
        </w:rPr>
        <w:t>Proč vyšetření z moče?</w:t>
      </w:r>
    </w:p>
    <w:p w:rsidR="00901F7B" w:rsidRPr="00901F7B" w:rsidRDefault="00901F7B" w:rsidP="00901F7B">
      <w:pPr>
        <w:rPr>
          <w:rFonts w:ascii="Tahoma" w:hAnsi="Tahoma" w:cs="Tahoma"/>
        </w:rPr>
      </w:pPr>
      <w:r w:rsidRPr="00901F7B">
        <w:rPr>
          <w:rFonts w:ascii="Tahoma" w:hAnsi="Tahoma" w:cs="Tahoma"/>
        </w:rPr>
        <w:t>Většina drog se z krve vstřebá velmi rychle, ale nález v</w:t>
      </w:r>
      <w:r>
        <w:rPr>
          <w:rFonts w:ascii="Tahoma" w:hAnsi="Tahoma" w:cs="Tahoma"/>
        </w:rPr>
        <w:t> </w:t>
      </w:r>
      <w:r w:rsidRPr="00901F7B">
        <w:rPr>
          <w:rFonts w:ascii="Tahoma" w:hAnsi="Tahoma" w:cs="Tahoma"/>
        </w:rPr>
        <w:t>moči</w:t>
      </w:r>
      <w:r>
        <w:rPr>
          <w:rFonts w:ascii="Tahoma" w:hAnsi="Tahoma" w:cs="Tahoma"/>
        </w:rPr>
        <w:t xml:space="preserve"> </w:t>
      </w:r>
      <w:r w:rsidRPr="00901F7B">
        <w:rPr>
          <w:rFonts w:ascii="Tahoma" w:hAnsi="Tahoma" w:cs="Tahoma"/>
        </w:rPr>
        <w:t>přetrvává delší dobu (marihuana 3</w:t>
      </w:r>
      <w:r>
        <w:rPr>
          <w:rFonts w:ascii="Tahoma" w:hAnsi="Tahoma" w:cs="Tahoma"/>
        </w:rPr>
        <w:t>–</w:t>
      </w:r>
      <w:r w:rsidRPr="00901F7B">
        <w:rPr>
          <w:rFonts w:ascii="Tahoma" w:hAnsi="Tahoma" w:cs="Tahoma"/>
        </w:rPr>
        <w:t>7 dní, amfetaminy 3</w:t>
      </w:r>
      <w:r>
        <w:rPr>
          <w:rFonts w:ascii="Tahoma" w:hAnsi="Tahoma" w:cs="Tahoma"/>
        </w:rPr>
        <w:t>–</w:t>
      </w:r>
      <w:r w:rsidRPr="00901F7B">
        <w:rPr>
          <w:rFonts w:ascii="Tahoma" w:hAnsi="Tahoma" w:cs="Tahoma"/>
        </w:rPr>
        <w:t>4 dny,</w:t>
      </w:r>
      <w:r>
        <w:rPr>
          <w:rFonts w:ascii="Tahoma" w:hAnsi="Tahoma" w:cs="Tahoma"/>
        </w:rPr>
        <w:t xml:space="preserve"> </w:t>
      </w:r>
      <w:r w:rsidRPr="00901F7B">
        <w:rPr>
          <w:rFonts w:ascii="Tahoma" w:hAnsi="Tahoma" w:cs="Tahoma"/>
        </w:rPr>
        <w:t>opiáty 3 dny, kokain 3 dny).</w:t>
      </w:r>
    </w:p>
    <w:p w:rsidR="00901F7B" w:rsidRPr="00901F7B" w:rsidRDefault="00901F7B" w:rsidP="00901F7B">
      <w:pPr>
        <w:rPr>
          <w:rFonts w:ascii="Tahoma" w:hAnsi="Tahoma" w:cs="Tahoma"/>
          <w:b/>
          <w:bCs/>
        </w:rPr>
      </w:pPr>
      <w:r w:rsidRPr="00901F7B">
        <w:rPr>
          <w:rFonts w:ascii="Tahoma" w:hAnsi="Tahoma" w:cs="Tahoma"/>
          <w:b/>
          <w:bCs/>
        </w:rPr>
        <w:t>Které drogy vyšetřujeme?</w:t>
      </w:r>
    </w:p>
    <w:p w:rsidR="00901F7B" w:rsidRDefault="00901F7B" w:rsidP="00901F7B">
      <w:pPr>
        <w:rPr>
          <w:rFonts w:ascii="Tahoma" w:hAnsi="Tahoma" w:cs="Tahoma"/>
        </w:rPr>
      </w:pPr>
      <w:r w:rsidRPr="00901F7B">
        <w:rPr>
          <w:rFonts w:ascii="Tahoma" w:hAnsi="Tahoma" w:cs="Tahoma"/>
        </w:rPr>
        <w:t>V jednom testu vyšetříme 10 skupin drog</w:t>
      </w:r>
      <w:r>
        <w:rPr>
          <w:rFonts w:ascii="Tahoma" w:hAnsi="Tahoma" w:cs="Tahoma"/>
        </w:rPr>
        <w:t xml:space="preserve">: </w:t>
      </w:r>
      <w:r w:rsidRPr="00901F7B">
        <w:rPr>
          <w:rFonts w:ascii="Tahoma" w:hAnsi="Tahoma" w:cs="Tahoma"/>
        </w:rPr>
        <w:t>THC (marihuana, hašiš), metamfetaminy</w:t>
      </w:r>
      <w:r>
        <w:rPr>
          <w:rFonts w:ascii="Tahoma" w:hAnsi="Tahoma" w:cs="Tahoma"/>
        </w:rPr>
        <w:t xml:space="preserve"> </w:t>
      </w:r>
      <w:r w:rsidRPr="00901F7B">
        <w:rPr>
          <w:rFonts w:ascii="Tahoma" w:hAnsi="Tahoma" w:cs="Tahoma"/>
        </w:rPr>
        <w:t>(pervitin), opiáty</w:t>
      </w:r>
      <w:r>
        <w:rPr>
          <w:rFonts w:ascii="Tahoma" w:hAnsi="Tahoma" w:cs="Tahoma"/>
        </w:rPr>
        <w:t xml:space="preserve"> </w:t>
      </w:r>
      <w:r w:rsidRPr="00901F7B">
        <w:rPr>
          <w:rFonts w:ascii="Tahoma" w:hAnsi="Tahoma" w:cs="Tahoma"/>
        </w:rPr>
        <w:t>(morfin, heroin), kokain, tricyklická antidepresiva, amfetaminy,</w:t>
      </w:r>
      <w:r>
        <w:rPr>
          <w:rFonts w:ascii="Tahoma" w:hAnsi="Tahoma" w:cs="Tahoma"/>
        </w:rPr>
        <w:t xml:space="preserve"> </w:t>
      </w:r>
      <w:r w:rsidRPr="00901F7B">
        <w:rPr>
          <w:rFonts w:ascii="Tahoma" w:hAnsi="Tahoma" w:cs="Tahoma"/>
        </w:rPr>
        <w:t xml:space="preserve">benzodiazepiny, barbituráty, extáze (MDMA), </w:t>
      </w:r>
      <w:proofErr w:type="spellStart"/>
      <w:r w:rsidRPr="00901F7B">
        <w:rPr>
          <w:rFonts w:ascii="Tahoma" w:hAnsi="Tahoma" w:cs="Tahoma"/>
        </w:rPr>
        <w:t>methadon</w:t>
      </w:r>
      <w:proofErr w:type="spellEnd"/>
      <w:r w:rsidRPr="00901F7B">
        <w:rPr>
          <w:rFonts w:ascii="Tahoma" w:hAnsi="Tahoma" w:cs="Tahoma"/>
        </w:rPr>
        <w:t>.</w:t>
      </w:r>
    </w:p>
    <w:p w:rsidR="00901F7B" w:rsidRPr="00901F7B" w:rsidRDefault="00901F7B" w:rsidP="00901F7B">
      <w:p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901F7B">
        <w:rPr>
          <w:rFonts w:ascii="Tahoma" w:hAnsi="Tahoma" w:cs="Tahoma"/>
        </w:rPr>
        <w:t xml:space="preserve">latba </w:t>
      </w:r>
      <w:r>
        <w:rPr>
          <w:rFonts w:ascii="Tahoma" w:hAnsi="Tahoma" w:cs="Tahoma"/>
        </w:rPr>
        <w:t>se provádí v</w:t>
      </w:r>
      <w:r w:rsidRPr="00901F7B">
        <w:rPr>
          <w:rFonts w:ascii="Tahoma" w:hAnsi="Tahoma" w:cs="Tahoma"/>
        </w:rPr>
        <w:t xml:space="preserve"> příjmové kanceláři nemocnice</w:t>
      </w:r>
      <w:r>
        <w:rPr>
          <w:rFonts w:ascii="Tahoma" w:hAnsi="Tahoma" w:cs="Tahoma"/>
        </w:rPr>
        <w:t>.</w:t>
      </w:r>
    </w:p>
    <w:p w:rsidR="00901F7B" w:rsidRDefault="00901F7B" w:rsidP="00901F7B">
      <w:pPr>
        <w:rPr>
          <w:rFonts w:ascii="Tahoma" w:hAnsi="Tahoma" w:cs="Tahoma"/>
        </w:rPr>
      </w:pPr>
      <w:r w:rsidRPr="00901F7B">
        <w:rPr>
          <w:rFonts w:ascii="Tahoma" w:hAnsi="Tahoma" w:cs="Tahoma"/>
        </w:rPr>
        <w:t>Kdy: denně od 8</w:t>
      </w:r>
      <w:r>
        <w:rPr>
          <w:rFonts w:ascii="Tahoma" w:hAnsi="Tahoma" w:cs="Tahoma"/>
        </w:rPr>
        <w:t>.</w:t>
      </w:r>
      <w:r w:rsidRPr="00901F7B">
        <w:rPr>
          <w:rFonts w:ascii="Tahoma" w:hAnsi="Tahoma" w:cs="Tahoma"/>
        </w:rPr>
        <w:t>00 do 18</w:t>
      </w:r>
      <w:r>
        <w:rPr>
          <w:rFonts w:ascii="Tahoma" w:hAnsi="Tahoma" w:cs="Tahoma"/>
        </w:rPr>
        <w:t>.</w:t>
      </w:r>
      <w:r w:rsidRPr="00901F7B">
        <w:rPr>
          <w:rFonts w:ascii="Tahoma" w:hAnsi="Tahoma" w:cs="Tahoma"/>
        </w:rPr>
        <w:t xml:space="preserve">00 </w:t>
      </w:r>
      <w:r>
        <w:rPr>
          <w:rFonts w:ascii="Tahoma" w:hAnsi="Tahoma" w:cs="Tahoma"/>
        </w:rPr>
        <w:t>hodin.</w:t>
      </w:r>
    </w:p>
    <w:p w:rsidR="00901F7B" w:rsidRPr="00901F7B" w:rsidRDefault="00901F7B" w:rsidP="00901F7B">
      <w:pPr>
        <w:rPr>
          <w:rFonts w:ascii="Tahoma" w:hAnsi="Tahoma" w:cs="Tahoma"/>
        </w:rPr>
      </w:pPr>
      <w:r w:rsidRPr="00901F7B">
        <w:rPr>
          <w:rFonts w:ascii="Tahoma" w:hAnsi="Tahoma" w:cs="Tahoma"/>
        </w:rPr>
        <w:t xml:space="preserve">Tel. </w:t>
      </w:r>
      <w:r>
        <w:rPr>
          <w:rFonts w:ascii="Tahoma" w:hAnsi="Tahoma" w:cs="Tahoma"/>
        </w:rPr>
        <w:t xml:space="preserve">+420 </w:t>
      </w:r>
      <w:r w:rsidRPr="00901F7B">
        <w:rPr>
          <w:rFonts w:ascii="Tahoma" w:hAnsi="Tahoma" w:cs="Tahoma"/>
        </w:rPr>
        <w:t>469 653 394</w:t>
      </w:r>
      <w:bookmarkStart w:id="0" w:name="_GoBack"/>
      <w:bookmarkEnd w:id="0"/>
    </w:p>
    <w:p w:rsidR="00901F7B" w:rsidRDefault="00901F7B" w:rsidP="00901F7B">
      <w:pPr>
        <w:rPr>
          <w:rFonts w:ascii="Tahoma" w:hAnsi="Tahoma" w:cs="Tahoma"/>
        </w:rPr>
      </w:pPr>
    </w:p>
    <w:sectPr w:rsidR="00901F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601" w:rsidRDefault="00847601" w:rsidP="00A34972">
      <w:pPr>
        <w:spacing w:after="0" w:line="240" w:lineRule="auto"/>
      </w:pPr>
      <w:r>
        <w:separator/>
      </w:r>
    </w:p>
  </w:endnote>
  <w:endnote w:type="continuationSeparator" w:id="0">
    <w:p w:rsidR="00847601" w:rsidRDefault="00847601" w:rsidP="00A3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601" w:rsidRDefault="00847601" w:rsidP="00A34972">
      <w:pPr>
        <w:spacing w:after="0" w:line="240" w:lineRule="auto"/>
      </w:pPr>
      <w:r>
        <w:separator/>
      </w:r>
    </w:p>
  </w:footnote>
  <w:footnote w:type="continuationSeparator" w:id="0">
    <w:p w:rsidR="00847601" w:rsidRDefault="00847601" w:rsidP="00A34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972" w:rsidRPr="00A34972" w:rsidRDefault="00A34972" w:rsidP="00A34972">
    <w:pPr>
      <w:rPr>
        <w:rFonts w:ascii="Tahoma" w:hAnsi="Tahoma" w:cs="Tahoma"/>
      </w:rPr>
    </w:pPr>
    <w:r w:rsidRPr="00A34972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4253230</wp:posOffset>
          </wp:positionH>
          <wp:positionV relativeFrom="paragraph">
            <wp:posOffset>-146685</wp:posOffset>
          </wp:positionV>
          <wp:extent cx="1682115" cy="470535"/>
          <wp:effectExtent l="0" t="0" r="0" b="5715"/>
          <wp:wrapTight wrapText="bothSides">
            <wp:wrapPolygon edited="0">
              <wp:start x="0" y="0"/>
              <wp:lineTo x="0" y="20988"/>
              <wp:lineTo x="21282" y="20988"/>
              <wp:lineTo x="21282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ocnice Chrudim big – ko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4972">
      <w:rPr>
        <w:rFonts w:ascii="Tahoma" w:hAnsi="Tahoma" w:cs="Tahoma"/>
      </w:rPr>
      <w:t>Oddělení klinické biochemie</w:t>
    </w:r>
  </w:p>
  <w:p w:rsidR="00A34972" w:rsidRDefault="00A349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56B95"/>
    <w:multiLevelType w:val="hybridMultilevel"/>
    <w:tmpl w:val="06983910"/>
    <w:lvl w:ilvl="0" w:tplc="7602C5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72"/>
    <w:rsid w:val="000F20BC"/>
    <w:rsid w:val="00697919"/>
    <w:rsid w:val="00784405"/>
    <w:rsid w:val="00847601"/>
    <w:rsid w:val="00901F7B"/>
    <w:rsid w:val="00A34972"/>
    <w:rsid w:val="00CE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B2D43F"/>
  <w15:chartTrackingRefBased/>
  <w15:docId w15:val="{61F7B91A-C2BF-44EF-AE73-C53C9404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49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4972"/>
    <w:rPr>
      <w:i/>
      <w:iCs/>
      <w:color w:val="4472C4" w:themeColor="accent1"/>
    </w:rPr>
  </w:style>
  <w:style w:type="paragraph" w:styleId="Zhlav">
    <w:name w:val="header"/>
    <w:basedOn w:val="Normln"/>
    <w:link w:val="ZhlavChar"/>
    <w:uiPriority w:val="99"/>
    <w:unhideWhenUsed/>
    <w:rsid w:val="00A3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4972"/>
  </w:style>
  <w:style w:type="paragraph" w:styleId="Zpat">
    <w:name w:val="footer"/>
    <w:basedOn w:val="Normln"/>
    <w:link w:val="ZpatChar"/>
    <w:uiPriority w:val="99"/>
    <w:unhideWhenUsed/>
    <w:rsid w:val="00A3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596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Frýdová</dc:creator>
  <cp:keywords/>
  <dc:description/>
  <cp:lastModifiedBy>Karolína Frýdová</cp:lastModifiedBy>
  <cp:revision>3</cp:revision>
  <dcterms:created xsi:type="dcterms:W3CDTF">2020-10-27T12:17:00Z</dcterms:created>
  <dcterms:modified xsi:type="dcterms:W3CDTF">2020-11-12T11:39:00Z</dcterms:modified>
</cp:coreProperties>
</file>